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4" w:name="_GoBack"/>
      <w:bookmarkEnd w:id="4"/>
    </w:p>
    <w:tbl>
      <w:tblPr>
        <w:tblStyle w:val="3"/>
        <w:tblpPr w:leftFromText="180" w:rightFromText="180" w:vertAnchor="text" w:horzAnchor="page" w:tblpXSpec="center" w:tblpY="177"/>
        <w:tblOverlap w:val="never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922"/>
        <w:gridCol w:w="205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8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2"/>
                <w:szCs w:val="28"/>
                <w:lang w:val="en-US" w:eastAsia="zh-CN"/>
              </w:rPr>
              <w:t>联盟第二期SPOC课程建设进度表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9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课程名称</w:t>
            </w:r>
          </w:p>
        </w:tc>
        <w:tc>
          <w:tcPr>
            <w:tcW w:w="20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牵头单位</w:t>
            </w:r>
          </w:p>
        </w:tc>
        <w:tc>
          <w:tcPr>
            <w:tcW w:w="17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  <w:lang w:val="en-US" w:eastAsia="zh-CN"/>
              </w:rPr>
              <w:t>建设进度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bookmarkStart w:id="0" w:name="_Hlk114057941"/>
            <w:bookmarkStart w:id="1" w:name="OLE_LINK1" w:colFirst="2" w:colLast="66"/>
            <w:r>
              <w:rPr>
                <w:rFonts w:hint="eastAsia" w:ascii="仿宋" w:hAnsi="仿宋" w:eastAsia="仿宋" w:cs="仿宋"/>
                <w:sz w:val="22"/>
                <w:szCs w:val="21"/>
              </w:rPr>
              <w:t>1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麻醉与围术期医学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天津医科大学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2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伤口造口专科护理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哈尔滨医科大学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3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大医之路—医学职业精神的养成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哈尔滨医科大学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4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眼科学进展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哈尔滨医科大学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5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预防医学与公共卫生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6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临床试验设计与分析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7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内科学进展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内科学进展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哈尔滨医科大学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9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外科学进展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10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外科学进展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南方医科大学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11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医用多元统计学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12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医用多元统计学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重庆医科大学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13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麻醉学进展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重庆医科大学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14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麻醉学进展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温州医科大学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15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儿科学进展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重庆医科大学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16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儿科学进展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  <w:bookmarkEnd w:id="2"/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17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循证护理学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重庆医科大学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18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功能医学全生命周期管理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河北医科大学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19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分子生物学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温州医科大学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20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分子生物学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河北医科大学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21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中医特色文化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南京中医药大学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  <w:bookmarkStart w:id="3" w:name="二、评审方式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 w:bidi="ar-SA"/>
              </w:rPr>
              <w:t>22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精准医学理论与技术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天津医科大学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23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重症医学仿真实践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哈尔滨医科大学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24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基于E-learning模式消化内镜检查术课堂整合教学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哈尔滨医科大学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25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突发环境污染事件的应急处理虚拟仿真技能实训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26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口腔正畸临床虚拟仿真技能实训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南京医科大学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27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创新型腹腔镜外科技能培训SPOC课程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南方医科大学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28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儿科学与</w:t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河北医科大学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未完成</w:t>
            </w:r>
          </w:p>
        </w:tc>
      </w:tr>
      <w:bookmarkEnd w:id="0"/>
      <w:bookmarkEnd w:id="1"/>
      <w:bookmarkEnd w:id="3"/>
    </w:tbl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B1B4E4-5735-432F-9CDA-97331F119C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BA7624-A62B-453E-AE77-1152671885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805A866-FE2D-46C9-B132-8E0191CF68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36BFD"/>
    <w:multiLevelType w:val="multilevel"/>
    <w:tmpl w:val="05536BFD"/>
    <w:lvl w:ilvl="0" w:tentative="0">
      <w:start w:val="1"/>
      <w:numFmt w:val="decimal"/>
      <w:pStyle w:val="2"/>
      <w:lvlText w:val="%1、"/>
      <w:lvlJc w:val="left"/>
      <w:pPr>
        <w:ind w:left="780" w:hanging="420"/>
      </w:pPr>
      <w:rPr>
        <w:rFonts w:hint="eastAsia" w:ascii="宋体" w:hAnsi="Times New Roman" w:eastAsia="宋体"/>
        <w:sz w:val="24"/>
        <w:u w:val="none" w:color="auto"/>
      </w:rPr>
    </w:lvl>
    <w:lvl w:ilvl="1" w:tentative="0">
      <w:start w:val="1"/>
      <w:numFmt w:val="decimal"/>
      <w:lvlText w:val="%2）"/>
      <w:lvlJc w:val="left"/>
      <w:pPr>
        <w:tabs>
          <w:tab w:val="left" w:pos="1260"/>
        </w:tabs>
        <w:ind w:left="1260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E2YWI0ZWM0YmZjNDFhMzE3MjZjOTQ3Y2E3ZGUifQ=="/>
  </w:docVars>
  <w:rsids>
    <w:rsidRoot w:val="3A3145A6"/>
    <w:rsid w:val="01891193"/>
    <w:rsid w:val="02EC12A2"/>
    <w:rsid w:val="1B763A57"/>
    <w:rsid w:val="222C43E1"/>
    <w:rsid w:val="3A3145A6"/>
    <w:rsid w:val="7C8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numPr>
        <w:ilvl w:val="0"/>
        <w:numId w:val="1"/>
      </w:numPr>
      <w:overflowPunct w:val="0"/>
      <w:autoSpaceDE w:val="0"/>
      <w:autoSpaceDN w:val="0"/>
      <w:spacing w:before="120" w:after="120" w:line="240" w:lineRule="atLeast"/>
      <w:ind w:left="780" w:hanging="420"/>
      <w:jc w:val="left"/>
      <w:outlineLvl w:val="0"/>
    </w:pPr>
    <w:rPr>
      <w:rFonts w:hint="eastAsia" w:ascii="Times New Roman" w:hAnsi="Arial" w:eastAsia="Times New Roman"/>
      <w:spacing w:val="8"/>
      <w:kern w:val="28"/>
      <w:sz w:val="28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582</Characters>
  <Lines>0</Lines>
  <Paragraphs>0</Paragraphs>
  <TotalTime>12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2024-05-28T08:15:00Z</dcterms:created>
  <dc:creator>  张 小 闹 。</dc:creator>
  <cp:lastModifiedBy>  张 小 闹 。</cp:lastModifiedBy>
  <cp:lastPrinted>2024-05-28T08:29:00Z</cp:lastPrinted>
  <dcterms:modified xsi:type="dcterms:W3CDTF">2024-05-30T06:55:57Z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21D627B8F8264999B4032CC2CBBF63A9_11</vt:lpwstr>
  </property>
</Properties>
</file>